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6645C1">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 xml:space="preserve">Store materials within absolute limits for temperature and humidity recommended by </w:t>
      </w:r>
      <w:r>
        <w:lastRenderedPageBreak/>
        <w:t>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46728B">
        <w:rPr>
          <w:u w:val="single"/>
        </w:rPr>
        <w:t>810</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46728B">
        <w:rPr>
          <w:u w:val="single"/>
        </w:rPr>
        <w:t>810</w:t>
      </w:r>
      <w:r>
        <w:t>____________.</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Vinyl, ASTM D2287 and CS230-60 compliant, </w:t>
      </w:r>
      <w:r w:rsidR="00483324">
        <w:t>grey</w:t>
      </w:r>
      <w:r>
        <w:t xml:space="preserve"> color.</w:t>
      </w:r>
    </w:p>
    <w:p w:rsidR="ABFFABFF" w:rsidRDefault="ABFFABFF" w:rsidP="ABFFABFF">
      <w:pPr>
        <w:pStyle w:val="ARCATPart"/>
        <w:numPr>
          <w:ilvl w:val="0"/>
          <w:numId w:val="1"/>
        </w:numPr>
      </w:pPr>
      <w:bookmarkStart w:id="0" w:name="_GoBack"/>
      <w:bookmarkEnd w:id="0"/>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lastRenderedPageBreak/>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24202F"/>
    <w:rsid w:val="00350D6F"/>
    <w:rsid w:val="004413B8"/>
    <w:rsid w:val="00456B9D"/>
    <w:rsid w:val="0046728B"/>
    <w:rsid w:val="00483324"/>
    <w:rsid w:val="0048789D"/>
    <w:rsid w:val="005A4C0A"/>
    <w:rsid w:val="005B690F"/>
    <w:rsid w:val="005C7F73"/>
    <w:rsid w:val="0060615F"/>
    <w:rsid w:val="006645C1"/>
    <w:rsid w:val="0077610C"/>
    <w:rsid w:val="008C0306"/>
    <w:rsid w:val="00950957"/>
    <w:rsid w:val="00A17318"/>
    <w:rsid w:val="00CF406B"/>
    <w:rsid w:val="00F00B79"/>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3FD8"/>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2020-06-26T19:34:00Z</dcterms:created>
  <dcterms:modified xsi:type="dcterms:W3CDTF">2020-06-26T20:55:00Z</dcterms:modified>
</cp:coreProperties>
</file>