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D6F" w:rsidRDefault="00350D6F">
      <w:pPr>
        <w:pStyle w:val="ARCATNormal"/>
      </w:pPr>
    </w:p>
    <w:p w:rsidR="00350D6F" w:rsidRDefault="001D1969">
      <w:pPr>
        <w:spacing w:after="0" w:line="240" w:lineRule="auto"/>
        <w:jc w:val="center"/>
      </w:pPr>
      <w:fldSimple w:instr=" IMPORT &quot;http://www.arcat.com/clients/gfx/reese.gif&quot; \* MERGEFORMAT \d  \x \y">
        <w:r w:rsidR="00950957">
          <w:rPr>
            <w:noProof/>
          </w:rPr>
          <w:drawing>
            <wp:inline distT="0" distB="0" distL="0" distR="0">
              <wp:extent cx="1428750" cy="466725"/>
              <wp:effectExtent l="0" t="0" r="0" b="0"/>
              <wp:docPr id="1" name="Picture rIdFA7CB7E0" descr="http://www.arcat.com/clients/gfx/ree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FA7CB7E0" descr="http://www.arcat.com/clients/gfx/reese.gif"/>
                      <pic:cNvPicPr>
                        <a:picLocks noChangeAspect="1" noChangeArrowheads="1"/>
                      </pic:cNvPicPr>
                    </pic:nvPicPr>
                    <pic:blipFill>
                      <a:blip r:link="rId7"/>
                      <a:srcRect/>
                      <a:stretch>
                        <a:fillRect/>
                      </a:stretch>
                    </pic:blipFill>
                    <pic:spPr bwMode="auto">
                      <a:xfrm>
                        <a:off x="0" y="0"/>
                        <a:ext cx="1428750" cy="466725"/>
                      </a:xfrm>
                      <a:prstGeom prst="rect">
                        <a:avLst/>
                      </a:prstGeom>
                      <a:noFill/>
                    </pic:spPr>
                  </pic:pic>
                </a:graphicData>
              </a:graphic>
            </wp:inline>
          </w:drawing>
        </w:r>
      </w:fldSimple>
    </w:p>
    <w:p w:rsidR="00350D6F" w:rsidRDefault="00950957">
      <w:pPr>
        <w:pStyle w:val="ARCATTitle"/>
        <w:jc w:val="center"/>
      </w:pPr>
      <w:r>
        <w:t>SECTION 08 71 00.18</w:t>
      </w:r>
    </w:p>
    <w:p w:rsidR="00350D6F" w:rsidRDefault="00950957">
      <w:pPr>
        <w:pStyle w:val="ARCATTitle"/>
        <w:jc w:val="center"/>
      </w:pPr>
      <w:r>
        <w:t>WEATHERSTRIPS, THESHOLDS AND DOOR BOTTOMS</w:t>
      </w:r>
    </w:p>
    <w:p w:rsidR="00350D6F" w:rsidRDefault="00350D6F">
      <w:pPr>
        <w:pStyle w:val="ARCATTitle"/>
        <w:jc w:val="center"/>
      </w:pPr>
    </w:p>
    <w:p w:rsidR="00350D6F" w:rsidRDefault="00950957">
      <w:pPr>
        <w:pStyle w:val="ARCATTitle"/>
        <w:jc w:val="center"/>
      </w:pPr>
      <w:r>
        <w:t xml:space="preserve">Display hidden notes to specifier. (Don't know how? </w:t>
      </w:r>
      <w:hyperlink r:id="rId8" w:history="1">
        <w:r>
          <w:rPr>
            <w:color w:val="802020"/>
            <w:u w:val="single"/>
          </w:rPr>
          <w:t>Click Here</w:t>
        </w:r>
      </w:hyperlink>
      <w:r>
        <w:t>)</w:t>
      </w:r>
    </w:p>
    <w:p w:rsidR="00350D6F" w:rsidRDefault="00350D6F">
      <w:pPr>
        <w:pStyle w:val="ARCATNormal"/>
      </w:pPr>
    </w:p>
    <w:p w:rsidR="00350D6F" w:rsidRDefault="00950957">
      <w:pPr>
        <w:pStyle w:val="ARCATnote"/>
      </w:pPr>
      <w:r>
        <w:t>** NOTE TO SPECIFIER ** Reese Enterprises, Inc.; weatherstrips, door thresholds and door bottoms.</w:t>
      </w:r>
      <w:r>
        <w:br/>
        <w:t>This section is based on the products of Reese Enterprises, Inc., which is located at:</w:t>
      </w:r>
      <w:r>
        <w:br/>
        <w:t>16350 Asher Ave.</w:t>
      </w:r>
      <w:r>
        <w:br/>
        <w:t>P. O. Box 459</w:t>
      </w:r>
      <w:r>
        <w:br/>
        <w:t>Rosemount, MN 55068-0459</w:t>
      </w:r>
      <w:r>
        <w:br/>
        <w:t>Toll Free: 800-328-0953</w:t>
      </w:r>
      <w:r>
        <w:br/>
        <w:t>Phone: 651-423-1126</w:t>
      </w:r>
      <w:r>
        <w:br/>
        <w:t>Fax: 651-423-2662</w:t>
      </w:r>
      <w:r>
        <w:br/>
        <w:t>Fax: 800-334-8823</w:t>
      </w:r>
      <w:r>
        <w:br/>
        <w:t>Email: info@reeseusa.com</w:t>
      </w:r>
      <w:r>
        <w:br/>
        <w:t>Web: www.reeseusa.com</w:t>
      </w:r>
      <w:r>
        <w:br/>
        <w:t>click Herefor additional information</w:t>
      </w:r>
      <w:r>
        <w:br/>
        <w:t>Reese Enterprises, Inc. has more than 80 years of experience in manufacturing weatherstrips and thresholds along with many other door and floor products. During this time, we have invested time and money into product improvements, product development, research and testing to continue to offer the highest quality products to our customers. Our highest valued asset, however, is you - our customer. We are here to offer you quality products, superior customer service, and on time delivery.</w:t>
      </w:r>
      <w:r>
        <w:br/>
        <w:t>Reese Enterprises, Inc. offers the finest in weatherstrip, thresholds and entrance protection systems.</w:t>
      </w:r>
    </w:p>
    <w:p w:rsidR="ABFFABFF" w:rsidRDefault="ABFFABFF" w:rsidP="ABFFABFF">
      <w:pPr>
        <w:pStyle w:val="ARCATPart"/>
        <w:numPr>
          <w:ilvl w:val="0"/>
          <w:numId w:val="1"/>
        </w:numPr>
      </w:pPr>
      <w:r>
        <w:t>GENERAL</w:t>
      </w:r>
    </w:p>
    <w:p w:rsidR="ABFFABFF" w:rsidRDefault="ABFFABFF" w:rsidP="ABFFABFF">
      <w:pPr>
        <w:pStyle w:val="ARCATArticle"/>
      </w:pPr>
      <w:r>
        <w:t>SECTION INCLUDES</w:t>
      </w:r>
    </w:p>
    <w:p w:rsidR="ABFFABFF" w:rsidRDefault="ABFFABFF" w:rsidP="ABFFABFF">
      <w:pPr>
        <w:pStyle w:val="ARCATParagraph"/>
      </w:pPr>
      <w:proofErr w:type="spellStart"/>
      <w:r>
        <w:t>Weatherstrips</w:t>
      </w:r>
      <w:proofErr w:type="spellEnd"/>
      <w:r>
        <w:t>, thresholds, door bottoms and auxiliary products.</w:t>
      </w:r>
    </w:p>
    <w:p w:rsidR="ABFFABFF" w:rsidRDefault="ABFFABFF" w:rsidP="ABFFABFF">
      <w:pPr>
        <w:pStyle w:val="ARCATArticle"/>
      </w:pPr>
      <w:r>
        <w:t>RELATED SECTIONS</w:t>
      </w:r>
    </w:p>
    <w:p w:rsidR="00350D6F" w:rsidRDefault="00950957">
      <w:pPr>
        <w:pStyle w:val="ARCATnote"/>
      </w:pPr>
      <w:r>
        <w:t>** NOTE TO SPECIFIER ** Delete any sections below not relevant to this project; add others as required.</w:t>
      </w:r>
    </w:p>
    <w:p w:rsidR="ABFFABFF" w:rsidRDefault="ABFFABFF" w:rsidP="ABFFABFF">
      <w:pPr>
        <w:pStyle w:val="ARCATParagraph"/>
      </w:pPr>
      <w:r>
        <w:t>Section 08 71 53 - Security Door Hardware.</w:t>
      </w:r>
    </w:p>
    <w:p w:rsidR="ABFFABFF" w:rsidRDefault="ABFFABFF" w:rsidP="ABFFABFF">
      <w:pPr>
        <w:pStyle w:val="ARCATArticle"/>
      </w:pPr>
      <w:r>
        <w:t>REFERENCES</w:t>
      </w:r>
    </w:p>
    <w:p w:rsidR="00350D6F" w:rsidRDefault="00950957">
      <w:pPr>
        <w:pStyle w:val="ARCATnote"/>
      </w:pPr>
      <w:r>
        <w:t>** NOTE TO SPECIFIER ** Delete references from the list below that are not actually required by the text of the edited section.</w:t>
      </w:r>
    </w:p>
    <w:p w:rsidR="ABFFABFF" w:rsidRDefault="ABFFABFF" w:rsidP="ABFFABFF">
      <w:pPr>
        <w:pStyle w:val="ARCATParagraph"/>
      </w:pPr>
      <w:r>
        <w:t>ASTM International (ASTM):</w:t>
      </w:r>
    </w:p>
    <w:p w:rsidR="ABFFABFF" w:rsidRDefault="ABFFABFF" w:rsidP="ABFFABFF">
      <w:pPr>
        <w:pStyle w:val="ARCATSubPara"/>
      </w:pPr>
      <w:r>
        <w:t>ASTM E152: Methods of Fire Tests of Door Assemblies.</w:t>
      </w:r>
    </w:p>
    <w:p w:rsidR="ABFFABFF" w:rsidRDefault="ABFFABFF" w:rsidP="ABFFABFF">
      <w:pPr>
        <w:pStyle w:val="ARCATParagraph"/>
      </w:pPr>
      <w:r>
        <w:t>National Fire Protection Association (NFPA): NFPA 252 - Standard Methods of Fire Test for Door Assemblies.</w:t>
      </w:r>
    </w:p>
    <w:p w:rsidR="ABFFABFF" w:rsidRDefault="ABFFABFF" w:rsidP="ABFFABFF">
      <w:pPr>
        <w:pStyle w:val="ARCATParagraph"/>
      </w:pPr>
      <w:r>
        <w:t>Underwriter's Laboratory (UL):</w:t>
      </w:r>
    </w:p>
    <w:p w:rsidR="ABFFABFF" w:rsidRDefault="ABFFABFF" w:rsidP="ABFFABFF">
      <w:pPr>
        <w:pStyle w:val="ARCATSubPara"/>
      </w:pPr>
      <w:r>
        <w:t>UL 10B - Standard for Fire Tests of Door Assemblies.</w:t>
      </w:r>
    </w:p>
    <w:p w:rsidR="ABFFABFF" w:rsidRDefault="ABFFABFF" w:rsidP="ABFFABFF">
      <w:pPr>
        <w:pStyle w:val="ARCATSubPara"/>
      </w:pPr>
      <w:r>
        <w:t>UL 10C - Standard for Positive Pressure Fire Tests of Door Assemblies.</w:t>
      </w:r>
    </w:p>
    <w:p w:rsidR="ABFFABFF" w:rsidRDefault="ABFFABFF" w:rsidP="ABFFABFF">
      <w:pPr>
        <w:pStyle w:val="ARCATSubPara"/>
      </w:pPr>
      <w:r>
        <w:t>UL 1784 - Standard for Air Leakage Tests of Door Assemblies and Other Opening Protectives.</w:t>
      </w:r>
    </w:p>
    <w:p w:rsidR="00350D6F" w:rsidRDefault="00950957">
      <w:pPr>
        <w:pStyle w:val="ARCATnote"/>
      </w:pPr>
      <w:r>
        <w:t>** NOTE TO SPECIFIER ** Delete Article for Performance Requirements below, or individual paragraphs if not required.</w:t>
      </w:r>
    </w:p>
    <w:p w:rsidR="ABFFABFF" w:rsidRDefault="ABFFABFF" w:rsidP="ABFFABFF">
      <w:pPr>
        <w:pStyle w:val="ARCATArticle"/>
      </w:pPr>
      <w:r>
        <w:t>SUBMITTALS</w:t>
      </w:r>
    </w:p>
    <w:p w:rsidR="ABFFABFF" w:rsidRDefault="ABFFABFF" w:rsidP="ABFFABFF">
      <w:pPr>
        <w:pStyle w:val="ARCATParagraph"/>
      </w:pPr>
      <w:r>
        <w:t>Submit under provisions of Section 01 30 00 - Administrative Requirements.</w:t>
      </w:r>
    </w:p>
    <w:p w:rsidR="ABFFABFF" w:rsidRDefault="ABFFABFF" w:rsidP="ABFFABFF">
      <w:pPr>
        <w:pStyle w:val="ARCATParagraph"/>
      </w:pPr>
      <w:r>
        <w:t>Product Data: Manufacturer's data sheets on each product to be used, including:</w:t>
      </w:r>
    </w:p>
    <w:p w:rsidR="ABFFABFF" w:rsidRDefault="ABFFABFF" w:rsidP="ABFFABFF">
      <w:pPr>
        <w:pStyle w:val="ARCATSubPara"/>
      </w:pPr>
      <w:r>
        <w:t>Preparation instructions and recommendations.</w:t>
      </w:r>
    </w:p>
    <w:p w:rsidR="ABFFABFF" w:rsidRDefault="ABFFABFF" w:rsidP="ABFFABFF">
      <w:pPr>
        <w:pStyle w:val="ARCATSubPara"/>
      </w:pPr>
      <w:r>
        <w:t>Maintenance instructions and recommendations.</w:t>
      </w:r>
    </w:p>
    <w:p w:rsidR="ABFFABFF" w:rsidRDefault="ABFFABFF" w:rsidP="ABFFABFF">
      <w:pPr>
        <w:pStyle w:val="ARCATArticle"/>
      </w:pPr>
      <w:r>
        <w:t>QUALITY ASSURANCE</w:t>
      </w:r>
    </w:p>
    <w:p w:rsidR="ABFFABFF" w:rsidRDefault="ABFFABFF" w:rsidP="ABFFABFF">
      <w:pPr>
        <w:pStyle w:val="ARCATParagraph"/>
      </w:pPr>
      <w:r>
        <w:t>Manufacturer Qualifications: The manufacturer of products specified herein shall have a minimum 5 years of experience in the fabrication and installation of similar products.</w:t>
      </w:r>
    </w:p>
    <w:p w:rsidR="ABFFABFF" w:rsidRDefault="ABFFABFF" w:rsidP="ABFFABFF">
      <w:pPr>
        <w:pStyle w:val="ARCATParagraph"/>
      </w:pPr>
      <w:r>
        <w:t xml:space="preserve">Installer Qualifications: The installer shall have a minimum 2 years of experience in the installation of products </w:t>
      </w:r>
      <w:proofErr w:type="gramStart"/>
      <w:r>
        <w:t>similar to</w:t>
      </w:r>
      <w:proofErr w:type="gramEnd"/>
      <w:r>
        <w:t xml:space="preserve"> those specified herein.</w:t>
      </w:r>
    </w:p>
    <w:p w:rsidR="ABFFABFF" w:rsidRDefault="ABFFABFF" w:rsidP="ABFFABFF">
      <w:pPr>
        <w:pStyle w:val="ARCATArticle"/>
      </w:pPr>
      <w:r>
        <w:t>DELIVERY, STORAGE, AND HANDLING</w:t>
      </w:r>
    </w:p>
    <w:p w:rsidR="ABFFABFF" w:rsidRDefault="ABFFABFF" w:rsidP="ABFFABFF">
      <w:pPr>
        <w:pStyle w:val="ARCATParagraph"/>
      </w:pPr>
      <w:r>
        <w:t>Deliver, store and handle materials and products in strict compliance with manufacturer's instructions and recommendations.</w:t>
      </w:r>
    </w:p>
    <w:p w:rsidR="ABFFABFF" w:rsidRDefault="ABFFABFF" w:rsidP="ABFFABFF">
      <w:pPr>
        <w:pStyle w:val="ARCATParagraph"/>
      </w:pPr>
      <w:r>
        <w:t>Store materials within absolute limits for temperature and humidity recommended by manufacturer. Protect from damage.</w:t>
      </w:r>
    </w:p>
    <w:p w:rsidR="ABFFABFF" w:rsidRDefault="ABFFABFF" w:rsidP="ABFFABFF">
      <w:pPr>
        <w:pStyle w:val="ARCATArticle"/>
      </w:pPr>
      <w:r>
        <w:lastRenderedPageBreak/>
        <w:t>PROJECT CONDITIONS</w:t>
      </w:r>
    </w:p>
    <w:p w:rsidR="ABFFABFF" w:rsidRDefault="ABFFABFF" w:rsidP="ABFFABFF">
      <w:pPr>
        <w:pStyle w:val="ARCATParagraph"/>
      </w:pPr>
      <w:r>
        <w:t>Environmental Limitations: Do not deliver or install products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pPr>
      <w:r>
        <w:t>Field Measurements: Verify field measurements as indicated on Shop Drawings. Where measurements are not possible, provide control dimensions and templates.</w:t>
      </w:r>
    </w:p>
    <w:p w:rsidR="ABFFABFF" w:rsidRDefault="ABFFABFF" w:rsidP="ABFFABFF">
      <w:pPr>
        <w:pStyle w:val="ARCATSubPara"/>
      </w:pPr>
      <w:r>
        <w:t>Coordinate installation and location of blocking and supports as required.</w:t>
      </w:r>
    </w:p>
    <w:p w:rsidR="ABFFABFF" w:rsidRDefault="ABFFABFF" w:rsidP="ABFFABFF">
      <w:pPr>
        <w:pStyle w:val="ARCATSubPara"/>
      </w:pPr>
      <w:r>
        <w:t>Verify openings, clearances, storage requirements and other dimensions relevant to the installation and final application.</w:t>
      </w:r>
    </w:p>
    <w:p w:rsidR="ABFFABFF" w:rsidRDefault="ABFFABFF" w:rsidP="ABFFABFF">
      <w:pPr>
        <w:pStyle w:val="ARCATArticle"/>
      </w:pPr>
      <w:r>
        <w:t>WARRANTY</w:t>
      </w:r>
    </w:p>
    <w:p w:rsidR="ABFFABFF" w:rsidRDefault="ABFFABFF" w:rsidP="ABFFABFF">
      <w:pPr>
        <w:pStyle w:val="ARCATParagraph"/>
      </w:pPr>
      <w:r>
        <w:t xml:space="preserve">Provide manufacturer's standard limited warranty for products. All Reese products are guaranteed for </w:t>
      </w:r>
      <w:r w:rsidR="004413B8">
        <w:t>five</w:t>
      </w:r>
      <w:r>
        <w:t xml:space="preserve"> years against defects in material or workmanship.</w:t>
      </w: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ABFFABFF" w:rsidP="ABFFABFF">
      <w:pPr>
        <w:pStyle w:val="ARCATParagraph"/>
      </w:pPr>
      <w:r>
        <w:t xml:space="preserve">Acceptable Manufacturer: Reese Enterprises, Inc., which is located at: 16350 Asher Ave. P. O. Box 459; Rosemount, MN 55068-0459; Toll Free Tel: 800-328-0953; Tel: 651-423-1126; Fax: 651-423-2662; </w:t>
      </w:r>
      <w:proofErr w:type="spellStart"/>
      <w:r>
        <w:t>Email:</w:t>
      </w:r>
      <w:hyperlink r:id="rId9" w:history="1">
        <w:r>
          <w:rPr>
            <w:color w:val="802020"/>
            <w:u w:val="single"/>
          </w:rPr>
          <w:t>request</w:t>
        </w:r>
        <w:proofErr w:type="spellEnd"/>
        <w:r>
          <w:rPr>
            <w:color w:val="802020"/>
            <w:u w:val="single"/>
          </w:rPr>
          <w:t xml:space="preserve"> info (info@reeseusa.com)</w:t>
        </w:r>
      </w:hyperlink>
      <w:r>
        <w:t>; Web:</w:t>
      </w:r>
      <w:hyperlink r:id="rId10" w:history="1">
        <w:r>
          <w:rPr>
            <w:color w:val="802020"/>
            <w:u w:val="single"/>
          </w:rPr>
          <w:t>www.reeseusa.com</w:t>
        </w:r>
      </w:hyperlink>
    </w:p>
    <w:p w:rsidR="00350D6F" w:rsidRDefault="00950957">
      <w:pPr>
        <w:pStyle w:val="ARCATnote"/>
      </w:pPr>
      <w:r>
        <w:t>** NOTE TO SPECIFIER ** Delete one of the following two paragraphs; coordinate with requirements of Division 1 section on product options and substitutions.</w:t>
      </w:r>
    </w:p>
    <w:p w:rsidR="ABFFABFF" w:rsidRDefault="ABFFABFF" w:rsidP="ABFFABFF">
      <w:pPr>
        <w:pStyle w:val="ARCATParagraph"/>
      </w:pPr>
      <w:r>
        <w:t>Substitutions: Not permitted.</w:t>
      </w:r>
    </w:p>
    <w:p w:rsidR="001F4730" w:rsidRDefault="ABFFABFF" w:rsidP="001F4730">
      <w:pPr>
        <w:pStyle w:val="ARCATParagraph"/>
      </w:pPr>
      <w:r>
        <w:t>Requests for substitutions will be considered in accordance with provisions of Section 01 60 00 - Product Requirements.</w:t>
      </w:r>
    </w:p>
    <w:p w:rsidR="00350D6F" w:rsidRDefault="00950957">
      <w:pPr>
        <w:pStyle w:val="ARCATnote"/>
      </w:pPr>
      <w:r>
        <w:t>** NOTE TO SPECIFIER ** Delete Article for weatherstripping and auxiliary products if not required.</w:t>
      </w:r>
    </w:p>
    <w:p w:rsidR="ABFFABFF" w:rsidRDefault="ABFFABFF" w:rsidP="001F4730">
      <w:pPr>
        <w:pStyle w:val="ARCATArticle"/>
      </w:pPr>
      <w:r>
        <w:t>WEATHERSTRIPPING AND AUXILIARY PRODUCTS</w:t>
      </w:r>
    </w:p>
    <w:p w:rsidR="00350D6F" w:rsidRDefault="00950957">
      <w:pPr>
        <w:pStyle w:val="ARCATnote"/>
      </w:pPr>
      <w:r>
        <w:t>** NOTE TO SPECIFIER ** For most projects, products in this section can/will be specified entirely on door hardware schedules and/or Drawings. If this is the case, generally retain only first paragraph and select options therein. Follow instructions in notes throughout this Section to avoid redundancy issues.</w:t>
      </w:r>
    </w:p>
    <w:p w:rsidR="ABFFABFF" w:rsidRDefault="ABFFABFF" w:rsidP="ABFFABFF">
      <w:pPr>
        <w:pStyle w:val="ARCATParagraph"/>
      </w:pPr>
      <w:proofErr w:type="spellStart"/>
      <w:r>
        <w:t>Weatherstrips</w:t>
      </w:r>
      <w:proofErr w:type="spellEnd"/>
      <w:r>
        <w:t xml:space="preserve"> and Auxiliary Products: Including but not limited to products as listed below as manufactured by Reese Enterprises, Inc.</w:t>
      </w:r>
    </w:p>
    <w:p w:rsidR="00350D6F" w:rsidRDefault="00950957">
      <w:pPr>
        <w:pStyle w:val="ARCATnote"/>
      </w:pPr>
      <w: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pPr>
      <w:r>
        <w:t>Product: Reese model number___</w:t>
      </w:r>
      <w:r w:rsidR="00A90C64">
        <w:rPr>
          <w:u w:val="single"/>
        </w:rPr>
        <w:t>755</w:t>
      </w:r>
      <w:r>
        <w:t>__________, quantities, fasteners, lengths and locations as indicated on Drawings with attributes as specified below in this Article.</w:t>
      </w:r>
    </w:p>
    <w:p w:rsidR="00350D6F" w:rsidRDefault="00950957">
      <w:pPr>
        <w:pStyle w:val="ARCATnote"/>
      </w:pPr>
      <w:r>
        <w:t>** NOTE TO SPECIFIER ** Ordering fasteners only won't suffice for drilling. All aluminum weatherstrip comes standard with slotted holes; exception of DS69, 669 and 961. Delete two of three options.</w:t>
      </w:r>
    </w:p>
    <w:p w:rsidR="ABFFABFF" w:rsidRDefault="ABFFABFF" w:rsidP="ABFFABFF">
      <w:pPr>
        <w:pStyle w:val="ARCATSubPara"/>
      </w:pPr>
      <w:r>
        <w:t>Factory Drilling: As scheduled and indicated on Drawings.</w:t>
      </w:r>
    </w:p>
    <w:p w:rsidR="ABFFABFF" w:rsidRDefault="ABFFABFF" w:rsidP="ABFFABFF">
      <w:pPr>
        <w:pStyle w:val="ARCATSubPara"/>
      </w:pPr>
      <w:r>
        <w:t>Factory Drilling: None, provide undrilled.</w:t>
      </w:r>
    </w:p>
    <w:p w:rsidR="ABFFABFF" w:rsidRDefault="ABFFABFF" w:rsidP="ABFFABFF">
      <w:pPr>
        <w:pStyle w:val="ARCATSubPara"/>
      </w:pPr>
      <w:r>
        <w:t>Factory Drilling: Architect shall provide manufacturer with templates for factory drilled holes. Provide undrilled if Architect does not supply template.</w:t>
      </w:r>
    </w:p>
    <w:p w:rsidR="00350D6F" w:rsidRDefault="00950957">
      <w:pPr>
        <w:pStyle w:val="ARCATnote"/>
      </w:pPr>
      <w:r>
        <w:t>** NOTE TO SPECIFIER ** Delete product types listed below not required for project.</w:t>
      </w:r>
    </w:p>
    <w:p w:rsidR="ABFFABFF" w:rsidRDefault="ABFFABFF" w:rsidP="ABFFABFF">
      <w:pPr>
        <w:pStyle w:val="ARCATSubPara"/>
      </w:pPr>
      <w:r>
        <w:t xml:space="preserve">Hardware compatible </w:t>
      </w:r>
      <w:proofErr w:type="spellStart"/>
      <w:r>
        <w:t>weatherstrips</w:t>
      </w:r>
      <w:proofErr w:type="spellEnd"/>
      <w:r>
        <w:t>.</w:t>
      </w:r>
    </w:p>
    <w:p w:rsidR="00A90C64" w:rsidRDefault="ABFFABFF" w:rsidP="00A90C64">
      <w:pPr>
        <w:pStyle w:val="ARCATSubPara"/>
      </w:pPr>
      <w:proofErr w:type="spellStart"/>
      <w:r>
        <w:t>Polyprene</w:t>
      </w:r>
      <w:proofErr w:type="spellEnd"/>
      <w:r>
        <w:t xml:space="preserve"> </w:t>
      </w:r>
      <w:proofErr w:type="spellStart"/>
      <w:r>
        <w:t>weatherstrips</w:t>
      </w:r>
      <w:proofErr w:type="spellEnd"/>
      <w:r>
        <w:t>.</w:t>
      </w:r>
      <w:r w:rsidR="00A90C64" w:rsidRPr="00A90C64">
        <w:t xml:space="preserve"> </w:t>
      </w:r>
    </w:p>
    <w:p w:rsidR="ABFFABFF" w:rsidRDefault="00A90C64" w:rsidP="00A90C64">
      <w:pPr>
        <w:pStyle w:val="ARCATSubPara"/>
      </w:pPr>
      <w:r>
        <w:t xml:space="preserve">Smoke and draft </w:t>
      </w:r>
      <w:proofErr w:type="spellStart"/>
      <w:r>
        <w:t>weatherstrips</w:t>
      </w:r>
      <w:proofErr w:type="spellEnd"/>
      <w:r>
        <w:t>.</w:t>
      </w:r>
    </w:p>
    <w:p w:rsidR="00350D6F" w:rsidRDefault="00950957">
      <w:pPr>
        <w:pStyle w:val="ARCATnote"/>
      </w:pPr>
      <w:r>
        <w:t>** NOTE TO SPECIFIER ** IF, in paragraph above, one of the first two options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r>
        <w:br/>
        <w:t>** NOTE TO SPECIFIER ** For heavy duty use, specify 59, 99, 399, 499 or 599 which feature a captive adjustment screw drilled and tapped into the solid bar; and one side of each piece mitered if ordered in sets. Where adjustable door stops are applied on top of existing stops, it is recommended that locks with 3-3/4 inch (95 mm) backsets be used rather than locks with a 2-3/4 inch (70 mm) backset. This allows adequate space between the door knob and the weatherstrip. Delete if not required.</w:t>
      </w:r>
    </w:p>
    <w:p w:rsidR="00350D6F" w:rsidRDefault="00950957">
      <w:pPr>
        <w:pStyle w:val="ARCATnote"/>
      </w:pPr>
      <w:r>
        <w:t>** NOTE TO SPECIFIER ** Closers and holders mounted on weatherstrips. No coping! Saves time and money. Side pieces have slotted holes. Top piece is drilled at job for close fit.</w:t>
      </w:r>
    </w:p>
    <w:p w:rsidR="ABFFABFF" w:rsidRDefault="ABFFABFF" w:rsidP="ABFFABFF">
      <w:pPr>
        <w:pStyle w:val="ARCATParagraph"/>
      </w:pPr>
      <w:r>
        <w:t xml:space="preserve">Hardware Compatible </w:t>
      </w:r>
      <w:proofErr w:type="spellStart"/>
      <w:r>
        <w:t>Weatherstrips</w:t>
      </w:r>
      <w:proofErr w:type="spellEnd"/>
      <w:r>
        <w:t>: As manufactured by Reese Enterprises, Inc.</w:t>
      </w:r>
    </w:p>
    <w:p w:rsidR="00350D6F" w:rsidRDefault="00950957">
      <w:pPr>
        <w:pStyle w:val="ARCATnote"/>
      </w:pPr>
      <w: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pPr>
      <w:r>
        <w:t>Model Number: Reese Model ___</w:t>
      </w:r>
      <w:r w:rsidR="00A90C64">
        <w:rPr>
          <w:u w:val="single"/>
        </w:rPr>
        <w:t>755</w:t>
      </w:r>
      <w:r>
        <w:t>____________.</w:t>
      </w:r>
      <w:bookmarkStart w:id="0" w:name="_GoBack"/>
      <w:bookmarkEnd w:id="0"/>
    </w:p>
    <w:p w:rsidR="00350D6F" w:rsidRDefault="00950957">
      <w:pPr>
        <w:pStyle w:val="ARCATnote"/>
      </w:pPr>
      <w:r>
        <w:t>** NOTE TO SPECIFIER ** If option below is selected, delete ALL remaining subparagraphs.</w:t>
      </w:r>
    </w:p>
    <w:p w:rsidR="ABFFABFF" w:rsidRDefault="ABFFABFF" w:rsidP="ABFFABFF">
      <w:pPr>
        <w:pStyle w:val="ARCATSubPara"/>
      </w:pPr>
      <w:r>
        <w:t>Width: 1-1/2 inches (38 mm).</w:t>
      </w:r>
    </w:p>
    <w:p w:rsidR="ABFFABFF" w:rsidRDefault="ABFFABFF" w:rsidP="ABFFABFF">
      <w:pPr>
        <w:pStyle w:val="ARCATSubPara"/>
      </w:pPr>
      <w:r>
        <w:t>Depth: 1/4 inch (6.4 mm).</w:t>
      </w:r>
    </w:p>
    <w:p w:rsidR="00350D6F" w:rsidRDefault="00950957">
      <w:pPr>
        <w:pStyle w:val="ARCATnote"/>
      </w:pPr>
      <w:r>
        <w:t>** NOTE TO SPECIFIER ** Delete options for materials not required.</w:t>
      </w:r>
    </w:p>
    <w:p w:rsidR="ABFFABFF" w:rsidRDefault="ABFFABFF" w:rsidP="ABFFABFF">
      <w:pPr>
        <w:pStyle w:val="ARCATSubPara"/>
      </w:pPr>
      <w:r>
        <w:t>Materials: Aluminum, alloy 6063-T5, mill finish.</w:t>
      </w:r>
    </w:p>
    <w:p w:rsidR="ABFFABFF" w:rsidRDefault="ABFFABFF" w:rsidP="ABFFABFF">
      <w:pPr>
        <w:pStyle w:val="ARCATSubPara"/>
      </w:pPr>
      <w:r>
        <w:t>Materials: Aluminum, alloy 6063-T5, clear anodized finish.</w:t>
      </w:r>
    </w:p>
    <w:p w:rsidR="ABFFABFF" w:rsidRDefault="ABFFABFF" w:rsidP="ABFFABFF">
      <w:pPr>
        <w:pStyle w:val="ARCATSubPara"/>
      </w:pPr>
      <w:r>
        <w:t>Materials: Aluminum, alloy 6063-T5, gold anodized finish.</w:t>
      </w:r>
    </w:p>
    <w:p w:rsidR="ABFFABFF" w:rsidRDefault="ABFFABFF" w:rsidP="ABFFABFF">
      <w:pPr>
        <w:pStyle w:val="ARCATSubPara"/>
      </w:pPr>
      <w:r>
        <w:t>Materials: Aluminum, alloy 6063-T5, dark bronze anodized finish.</w:t>
      </w:r>
    </w:p>
    <w:p w:rsidR="00350D6F" w:rsidRDefault="00950957">
      <w:pPr>
        <w:pStyle w:val="ARCATnote"/>
      </w:pPr>
      <w: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pPr>
      <w:r>
        <w:t xml:space="preserve">Edge Seals: </w:t>
      </w:r>
      <w:proofErr w:type="spellStart"/>
      <w:r>
        <w:t>Polyprene</w:t>
      </w:r>
      <w:proofErr w:type="spellEnd"/>
      <w:r>
        <w:t>, proprietary Reese thermoplastic rubber compound, black color.</w:t>
      </w:r>
    </w:p>
    <w:p w:rsidR="ABFFABFF" w:rsidRDefault="ABFFABFF" w:rsidP="ABFFABFF">
      <w:pPr>
        <w:pStyle w:val="ARCATParagraph"/>
      </w:pPr>
      <w:proofErr w:type="spellStart"/>
      <w:r>
        <w:t>Polyprene</w:t>
      </w:r>
      <w:proofErr w:type="spellEnd"/>
      <w:r>
        <w:t xml:space="preserve"> </w:t>
      </w:r>
      <w:proofErr w:type="spellStart"/>
      <w:r>
        <w:t>Weatherstrips</w:t>
      </w:r>
      <w:proofErr w:type="spellEnd"/>
      <w:r>
        <w:t>: As manufactured by Reese Enterprises, Inc.</w:t>
      </w:r>
    </w:p>
    <w:p w:rsidR="00350D6F" w:rsidRDefault="00950957">
      <w:pPr>
        <w:pStyle w:val="ARCATnote"/>
      </w:pPr>
      <w: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pPr>
      <w:r>
        <w:t>Model Number: Reese Model ___</w:t>
      </w:r>
      <w:r w:rsidR="00A90C64">
        <w:rPr>
          <w:u w:val="single"/>
        </w:rPr>
        <w:t>755</w:t>
      </w:r>
      <w:r>
        <w:t>____________.</w:t>
      </w:r>
    </w:p>
    <w:p w:rsidR="00350D6F" w:rsidRDefault="00950957">
      <w:pPr>
        <w:pStyle w:val="ARCATnote"/>
      </w:pPr>
      <w:r>
        <w:lastRenderedPageBreak/>
        <w:t>** NOTE TO SPECIFIER ** If option below is selected, delete ALL remaining subparagraphs.</w:t>
      </w:r>
    </w:p>
    <w:p w:rsidR="ABFFABFF" w:rsidRDefault="ABFFABFF" w:rsidP="ABFFABFF">
      <w:pPr>
        <w:pStyle w:val="ARCATSubPara"/>
      </w:pPr>
      <w:r>
        <w:t>Wear Resistance: More wear resistant than silicone rubber.</w:t>
      </w:r>
    </w:p>
    <w:p w:rsidR="ABFFABFF" w:rsidRDefault="ABFFABFF" w:rsidP="ABFFABFF">
      <w:pPr>
        <w:pStyle w:val="ARCATSubPara"/>
      </w:pPr>
      <w:r>
        <w:t>Materials: Aluminum, alloy 6063-T5, mill finish.</w:t>
      </w:r>
    </w:p>
    <w:p w:rsidR="ABFFABFF" w:rsidRDefault="ABFFABFF" w:rsidP="ABFFABFF">
      <w:pPr>
        <w:pStyle w:val="ARCATSubPara"/>
      </w:pPr>
      <w:r>
        <w:t>Materials: Aluminum, alloy 6063-T5, clear anodized finish.</w:t>
      </w:r>
    </w:p>
    <w:p w:rsidR="ABFFABFF" w:rsidRDefault="ABFFABFF" w:rsidP="ABFFABFF">
      <w:pPr>
        <w:pStyle w:val="ARCATSubPara"/>
      </w:pPr>
      <w:r>
        <w:t>Materials: Aluminum, alloy 6063-T5, gold anodized finish.</w:t>
      </w:r>
    </w:p>
    <w:p w:rsidR="ABFFABFF" w:rsidRDefault="ABFFABFF" w:rsidP="ABFFABFF">
      <w:pPr>
        <w:pStyle w:val="ARCATSubPara"/>
      </w:pPr>
      <w:r>
        <w:t>Materials: Aluminum, alloy 6063-T5, dark bronze anodized finish.</w:t>
      </w:r>
    </w:p>
    <w:p w:rsidR="ABFFABFF" w:rsidRDefault="ABFFABFF" w:rsidP="ABFFABFF">
      <w:pPr>
        <w:pStyle w:val="ARCATPart"/>
        <w:numPr>
          <w:ilvl w:val="0"/>
          <w:numId w:val="1"/>
        </w:numPr>
      </w:pPr>
      <w:r>
        <w:t>EXECUTION</w:t>
      </w:r>
    </w:p>
    <w:p w:rsidR="ABFFABFF" w:rsidRDefault="ABFFABFF" w:rsidP="ABFFABFF">
      <w:pPr>
        <w:pStyle w:val="ARCATArticle"/>
      </w:pPr>
      <w:r>
        <w:t>EXAMINATION AND PREPARATION</w:t>
      </w:r>
    </w:p>
    <w:p w:rsidR="ABFFABFF" w:rsidRDefault="ABFFABFF" w:rsidP="ABFFABFF">
      <w:pPr>
        <w:pStyle w:val="ARCATParagraph"/>
      </w:pPr>
      <w:r>
        <w:t>Verify that field measurements, surfaces, substrates and conditions are as required, and ready to receive Work.</w:t>
      </w:r>
    </w:p>
    <w:p w:rsidR="ABFFABFF" w:rsidRDefault="ABFFABFF" w:rsidP="ABFFABFF">
      <w:pPr>
        <w:pStyle w:val="ARCATParagraph"/>
      </w:pPr>
      <w:r>
        <w:t>Prepare substrates using the methods recommended by the manufacturer for achieving the best result for the substrate under the project conditions.</w:t>
      </w:r>
    </w:p>
    <w:p w:rsidR="ABFFABFF" w:rsidRDefault="ABFFABFF" w:rsidP="ABFFABFF">
      <w:pPr>
        <w:pStyle w:val="ARCATParagraph"/>
      </w:pPr>
      <w: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pPr>
      <w:r>
        <w:t>If preparation is the responsibility of another installer, notify Architect in writing of deviations from manufacturer's recommended installation tolerances and conditions</w:t>
      </w:r>
    </w:p>
    <w:p w:rsidR="ABFFABFF" w:rsidRDefault="ABFFABFF" w:rsidP="ABFFABFF">
      <w:pPr>
        <w:pStyle w:val="ARCATArticle"/>
      </w:pPr>
      <w:r>
        <w:t>INSTALLATION</w:t>
      </w:r>
    </w:p>
    <w:p w:rsidR="ABFFABFF" w:rsidRDefault="ABFFABFF" w:rsidP="ABFFABFF">
      <w:pPr>
        <w:pStyle w:val="ARCATParagraph"/>
      </w:pPr>
      <w:r>
        <w:t>Install units plumb, square, in proper alignment with adjacent construction and secured to substrate, within manufacturer's recommended tolerances. Comply with manufacturer's installation instructions and approved submittals.</w:t>
      </w:r>
    </w:p>
    <w:p w:rsidR="ABFFABFF" w:rsidRDefault="ABFFABFF" w:rsidP="ABFFABFF">
      <w:pPr>
        <w:pStyle w:val="ARCATArticle"/>
      </w:pPr>
      <w:r>
        <w:t>ADJUSTING</w:t>
      </w:r>
    </w:p>
    <w:p w:rsidR="ABFFABFF" w:rsidRDefault="ABFFABFF" w:rsidP="ABFFABFF">
      <w:pPr>
        <w:pStyle w:val="ARCATParagraph"/>
      </w:pPr>
      <w:r>
        <w:t>Prior to installation, adjust components to within tolerances recommended by manufacturer.</w:t>
      </w:r>
    </w:p>
    <w:p w:rsidR="ABFFABFF" w:rsidRDefault="ABFFABFF" w:rsidP="ABFFABFF">
      <w:pPr>
        <w:pStyle w:val="ARCATParagraph"/>
      </w:pPr>
      <w:r>
        <w:t>Adjust units and hardware so doors operate smoothly close with uniform frame alignment and seal compression.</w:t>
      </w:r>
    </w:p>
    <w:p w:rsidR="ABFFABFF" w:rsidRDefault="ABFFABFF" w:rsidP="ABFFABFF">
      <w:pPr>
        <w:pStyle w:val="ARCATArticle"/>
      </w:pPr>
      <w:r>
        <w:t>CLEANING AND PROTECTION</w:t>
      </w:r>
    </w:p>
    <w:p w:rsidR="ABFFABFF" w:rsidRDefault="ABFFABFF" w:rsidP="ABFFABFF">
      <w:pPr>
        <w:pStyle w:val="ARCATParagraph"/>
      </w:pPr>
      <w:r>
        <w:t>Clean exposed surfaces. Touch up, refinish, or replace damaged components in a manner acceptable to Architect.</w:t>
      </w:r>
    </w:p>
    <w:p w:rsidR="ABFFABFF" w:rsidRDefault="ABFFABFF" w:rsidP="ABFFABFF">
      <w:pPr>
        <w:pStyle w:val="ARCATParagraph"/>
      </w:pPr>
      <w:r>
        <w:t>Protect installed products until completion of project.</w:t>
      </w:r>
    </w:p>
    <w:p w:rsidR="ABFFABFF" w:rsidRDefault="ABFFABFF" w:rsidP="ABFFABFF">
      <w:pPr>
        <w:pStyle w:val="ARCATParagraph"/>
      </w:pPr>
      <w:r>
        <w:t>Repair or replace defective work as directed by Architect upon inspection.</w:t>
      </w:r>
    </w:p>
    <w:p w:rsidR="00350D6F" w:rsidRDefault="00350D6F">
      <w:pPr>
        <w:pStyle w:val="ARCATNormal"/>
      </w:pPr>
    </w:p>
    <w:p w:rsidR="00350D6F" w:rsidRDefault="00950957">
      <w:pPr>
        <w:pStyle w:val="ARCATEndOfSection"/>
      </w:pPr>
      <w:r>
        <w:t>END OF SECTION</w:t>
      </w:r>
    </w:p>
    <w:sectPr w:rsidR="00350D6F">
      <w:footerReference w:type="default" r:id="rId11"/>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969" w:rsidRDefault="001D1969" w:rsidP="ABFFABFF">
      <w:pPr>
        <w:spacing w:after="0" w:line="240" w:lineRule="auto"/>
      </w:pPr>
      <w:r>
        <w:separator/>
      </w:r>
    </w:p>
  </w:endnote>
  <w:endnote w:type="continuationSeparator" w:id="0">
    <w:p w:rsidR="001D1969" w:rsidRDefault="001D1969"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969" w:rsidRDefault="001D1969">
    <w:pPr>
      <w:pStyle w:val="ARCATfooter"/>
    </w:pPr>
    <w:r>
      <w:t>08 71 00.18-</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969" w:rsidRDefault="001D1969" w:rsidP="ABFFABFF">
      <w:pPr>
        <w:spacing w:after="0" w:line="240" w:lineRule="auto"/>
      </w:pPr>
      <w:r>
        <w:separator/>
      </w:r>
    </w:p>
  </w:footnote>
  <w:footnote w:type="continuationSeparator" w:id="0">
    <w:p w:rsidR="001D1969" w:rsidRDefault="001D1969"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14DF708F"/>
    <w:multiLevelType w:val="multilevel"/>
    <w:tmpl w:val="00000001"/>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num w:numId="1">
    <w:abstractNumId w:val="0"/>
  </w:num>
  <w:num w:numId="2">
    <w:abstractNumId w:val="0"/>
    <w:lvlOverride w:ilvl="0">
      <w:startOverride w:val="2"/>
    </w:lvlOverride>
    <w:lvlOverride w:ilvl="1">
      <w:startOverride w:val="2"/>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4A7"/>
    <w:rsid w:val="ABFFABFF"/>
    <w:rsid w:val="001334A7"/>
    <w:rsid w:val="001D1969"/>
    <w:rsid w:val="001E4BC6"/>
    <w:rsid w:val="001F4730"/>
    <w:rsid w:val="0024202F"/>
    <w:rsid w:val="00350D6F"/>
    <w:rsid w:val="004413B8"/>
    <w:rsid w:val="004D5120"/>
    <w:rsid w:val="005A4C0A"/>
    <w:rsid w:val="00950957"/>
    <w:rsid w:val="009A2D2C"/>
    <w:rsid w:val="00A0138B"/>
    <w:rsid w:val="00A9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B457"/>
  <w15:docId w15:val="{93F578DC-EA98-466F-9905-50CDDB03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www.arcat.com/clients/gfx/reese.gi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eeseusa.com" TargetMode="External"/><Relationship Id="rId4" Type="http://schemas.openxmlformats.org/officeDocument/2006/relationships/webSettings" Target="webSettings.xml"/><Relationship Id="rId9" Type="http://schemas.openxmlformats.org/officeDocument/2006/relationships/hyperlink" Target="http://admin.arcat.com/users.pl?action=UserEmail&amp;company=Reese+Enterprises,+Inc.&amp;coid=35128&amp;rep=&amp;fax=651-423-2662&amp;message=RE:%20Spec%20Question%20(08720ree):%20%20&amp;m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Arcat</dc:creator>
  <cp:lastModifiedBy>Jon Bethards</cp:lastModifiedBy>
  <cp:revision>3</cp:revision>
  <dcterms:created xsi:type="dcterms:W3CDTF">2020-06-12T15:56:00Z</dcterms:created>
  <dcterms:modified xsi:type="dcterms:W3CDTF">2020-06-12T16:00:00Z</dcterms:modified>
</cp:coreProperties>
</file>